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0C9" w:rsidRPr="004C69A9" w:rsidRDefault="000800C9" w:rsidP="000800C9">
      <w:pPr>
        <w:pStyle w:val="KonuBal"/>
        <w:rPr>
          <w:szCs w:val="24"/>
        </w:rPr>
      </w:pPr>
      <w:r>
        <w:rPr>
          <w:szCs w:val="24"/>
        </w:rPr>
        <w:t>İMAR VE BAYINDIRLIK</w:t>
      </w:r>
      <w:r w:rsidRPr="004C69A9">
        <w:rPr>
          <w:szCs w:val="24"/>
        </w:rPr>
        <w:t xml:space="preserve"> KOMİSYONU RAPORU</w:t>
      </w:r>
    </w:p>
    <w:p w:rsidR="000800C9" w:rsidRDefault="000800C9" w:rsidP="000800C9">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DC0EEF">
        <w:rPr>
          <w:szCs w:val="24"/>
        </w:rPr>
        <w:t>16</w:t>
      </w:r>
      <w:bookmarkStart w:id="0" w:name="_GoBack"/>
      <w:bookmarkEnd w:id="0"/>
      <w:r w:rsidR="004D67FD">
        <w:rPr>
          <w:szCs w:val="24"/>
        </w:rPr>
        <w:t>.</w:t>
      </w:r>
      <w:r w:rsidR="00D83BCA">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800C9">
        <w:rPr>
          <w:szCs w:val="24"/>
        </w:rPr>
        <w:t>90</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w:t>
      </w:r>
      <w:r w:rsidR="00CE7482">
        <w:rPr>
          <w:sz w:val="24"/>
          <w:szCs w:val="24"/>
        </w:rPr>
        <w:t xml:space="preserve">ara başlandığı anlaşılmış ancak,  MARKA’nın belirlediği firma </w:t>
      </w:r>
      <w:r w:rsidR="00805755">
        <w:rPr>
          <w:sz w:val="24"/>
          <w:szCs w:val="24"/>
        </w:rPr>
        <w:t>tarafından çalışmaların</w:t>
      </w:r>
      <w:r w:rsidR="00CE7482">
        <w:rPr>
          <w:sz w:val="24"/>
          <w:szCs w:val="24"/>
        </w:rPr>
        <w:t xml:space="preserve"> </w:t>
      </w:r>
      <w:r w:rsidR="00805755">
        <w:rPr>
          <w:sz w:val="24"/>
          <w:szCs w:val="24"/>
        </w:rPr>
        <w:t>devam ettiği</w:t>
      </w:r>
      <w:r w:rsidR="00CE7482">
        <w:rPr>
          <w:sz w:val="24"/>
          <w:szCs w:val="24"/>
        </w:rPr>
        <w:t>, çalışmaların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proofErr w:type="gramEnd"/>
      <w:r>
        <w:rPr>
          <w:sz w:val="24"/>
          <w:szCs w:val="24"/>
        </w:rPr>
        <w:t xml:space="preserve"> için komisyonumuza süre verilmesi hususunu İl Genel Meclisin takdirine arz ve talep ederiz.</w:t>
      </w:r>
    </w:p>
    <w:p w:rsidR="00C1484D" w:rsidRDefault="00C1484D" w:rsidP="00C32A9A">
      <w:pPr>
        <w:jc w:val="both"/>
        <w:rPr>
          <w:sz w:val="24"/>
          <w:szCs w:val="24"/>
        </w:rPr>
      </w:pPr>
    </w:p>
    <w:p w:rsidR="000800C9" w:rsidRDefault="000800C9" w:rsidP="00C32A9A">
      <w:pPr>
        <w:jc w:val="both"/>
        <w:rPr>
          <w:sz w:val="24"/>
          <w:szCs w:val="24"/>
        </w:rPr>
      </w:pPr>
    </w:p>
    <w:p w:rsidR="000800C9" w:rsidRPr="00D57FFE" w:rsidRDefault="000800C9" w:rsidP="00C32A9A">
      <w:pPr>
        <w:jc w:val="both"/>
        <w:rPr>
          <w:sz w:val="24"/>
          <w:szCs w:val="24"/>
        </w:rPr>
      </w:pPr>
    </w:p>
    <w:p w:rsidR="0042795A" w:rsidRDefault="0042795A" w:rsidP="00C32A9A">
      <w:pPr>
        <w:jc w:val="both"/>
        <w:rPr>
          <w:sz w:val="24"/>
          <w:szCs w:val="24"/>
        </w:rPr>
      </w:pPr>
    </w:p>
    <w:tbl>
      <w:tblPr>
        <w:tblW w:w="8565" w:type="dxa"/>
        <w:tblLook w:val="01E0" w:firstRow="1" w:lastRow="1" w:firstColumn="1" w:lastColumn="1" w:noHBand="0" w:noVBand="0"/>
      </w:tblPr>
      <w:tblGrid>
        <w:gridCol w:w="2996"/>
        <w:gridCol w:w="2631"/>
        <w:gridCol w:w="2938"/>
      </w:tblGrid>
      <w:tr w:rsidR="000800C9" w:rsidTr="00BA7D93">
        <w:trPr>
          <w:trHeight w:val="243"/>
        </w:trPr>
        <w:tc>
          <w:tcPr>
            <w:tcW w:w="2996" w:type="dxa"/>
            <w:hideMark/>
          </w:tcPr>
          <w:p w:rsidR="000800C9" w:rsidRDefault="000800C9" w:rsidP="00BA7D93">
            <w:pPr>
              <w:jc w:val="center"/>
              <w:rPr>
                <w:sz w:val="24"/>
                <w:szCs w:val="24"/>
              </w:rPr>
            </w:pPr>
            <w:r>
              <w:rPr>
                <w:sz w:val="24"/>
                <w:szCs w:val="24"/>
              </w:rPr>
              <w:t>Murat KAYA</w:t>
            </w:r>
          </w:p>
        </w:tc>
        <w:tc>
          <w:tcPr>
            <w:tcW w:w="2631" w:type="dxa"/>
            <w:hideMark/>
          </w:tcPr>
          <w:p w:rsidR="000800C9" w:rsidRDefault="000800C9" w:rsidP="00BA7D93">
            <w:pPr>
              <w:jc w:val="center"/>
              <w:rPr>
                <w:sz w:val="24"/>
                <w:szCs w:val="24"/>
              </w:rPr>
            </w:pPr>
            <w:r>
              <w:rPr>
                <w:sz w:val="24"/>
                <w:szCs w:val="24"/>
              </w:rPr>
              <w:t>Ali ÇORBACI</w:t>
            </w:r>
          </w:p>
        </w:tc>
        <w:tc>
          <w:tcPr>
            <w:tcW w:w="2938" w:type="dxa"/>
            <w:hideMark/>
          </w:tcPr>
          <w:p w:rsidR="000800C9" w:rsidRDefault="000800C9" w:rsidP="00BA7D93">
            <w:pPr>
              <w:jc w:val="center"/>
              <w:rPr>
                <w:sz w:val="24"/>
                <w:szCs w:val="24"/>
              </w:rPr>
            </w:pPr>
            <w:r>
              <w:rPr>
                <w:sz w:val="24"/>
                <w:szCs w:val="24"/>
              </w:rPr>
              <w:t>Fürkan ATEŞ</w:t>
            </w:r>
          </w:p>
        </w:tc>
      </w:tr>
      <w:tr w:rsidR="000800C9" w:rsidTr="00BA7D93">
        <w:trPr>
          <w:trHeight w:val="278"/>
        </w:trPr>
        <w:tc>
          <w:tcPr>
            <w:tcW w:w="2996" w:type="dxa"/>
            <w:hideMark/>
          </w:tcPr>
          <w:p w:rsidR="000800C9" w:rsidRDefault="000800C9" w:rsidP="00BA7D93">
            <w:pPr>
              <w:jc w:val="center"/>
              <w:rPr>
                <w:sz w:val="24"/>
                <w:szCs w:val="24"/>
              </w:rPr>
            </w:pPr>
            <w:r>
              <w:rPr>
                <w:sz w:val="24"/>
                <w:szCs w:val="24"/>
              </w:rPr>
              <w:t>Başkan</w:t>
            </w:r>
          </w:p>
        </w:tc>
        <w:tc>
          <w:tcPr>
            <w:tcW w:w="2631" w:type="dxa"/>
            <w:hideMark/>
          </w:tcPr>
          <w:p w:rsidR="000800C9" w:rsidRDefault="000800C9" w:rsidP="00BA7D93">
            <w:pPr>
              <w:jc w:val="center"/>
              <w:rPr>
                <w:sz w:val="24"/>
                <w:szCs w:val="24"/>
              </w:rPr>
            </w:pPr>
            <w:r>
              <w:rPr>
                <w:sz w:val="24"/>
                <w:szCs w:val="24"/>
              </w:rPr>
              <w:t>Başkan Vekili</w:t>
            </w:r>
          </w:p>
        </w:tc>
        <w:tc>
          <w:tcPr>
            <w:tcW w:w="2938" w:type="dxa"/>
            <w:hideMark/>
          </w:tcPr>
          <w:p w:rsidR="000800C9" w:rsidRDefault="000800C9" w:rsidP="00BA7D93">
            <w:pPr>
              <w:jc w:val="center"/>
              <w:rPr>
                <w:sz w:val="24"/>
                <w:szCs w:val="24"/>
              </w:rPr>
            </w:pPr>
            <w:r>
              <w:rPr>
                <w:sz w:val="24"/>
                <w:szCs w:val="24"/>
              </w:rPr>
              <w:t>Üye</w:t>
            </w:r>
          </w:p>
        </w:tc>
      </w:tr>
    </w:tbl>
    <w:p w:rsidR="000800C9" w:rsidRDefault="000800C9" w:rsidP="000800C9">
      <w:pPr>
        <w:rPr>
          <w:sz w:val="24"/>
          <w:szCs w:val="24"/>
        </w:rPr>
      </w:pPr>
    </w:p>
    <w:p w:rsidR="000800C9" w:rsidRDefault="000800C9" w:rsidP="000800C9">
      <w:pPr>
        <w:rPr>
          <w:sz w:val="24"/>
          <w:szCs w:val="24"/>
        </w:rPr>
      </w:pPr>
    </w:p>
    <w:p w:rsidR="000800C9" w:rsidRDefault="000800C9" w:rsidP="000800C9">
      <w:pPr>
        <w:rPr>
          <w:sz w:val="24"/>
          <w:szCs w:val="24"/>
        </w:rPr>
      </w:pPr>
    </w:p>
    <w:p w:rsidR="000800C9" w:rsidRDefault="000800C9" w:rsidP="000800C9">
      <w:pPr>
        <w:ind w:firstLine="708"/>
        <w:jc w:val="center"/>
        <w:rPr>
          <w:sz w:val="24"/>
          <w:szCs w:val="24"/>
        </w:rPr>
      </w:pPr>
    </w:p>
    <w:p w:rsidR="000800C9" w:rsidRDefault="000800C9" w:rsidP="000800C9">
      <w:pPr>
        <w:ind w:firstLine="708"/>
        <w:jc w:val="center"/>
        <w:rPr>
          <w:sz w:val="24"/>
          <w:szCs w:val="24"/>
        </w:rPr>
      </w:pPr>
    </w:p>
    <w:p w:rsidR="000800C9" w:rsidRDefault="000800C9" w:rsidP="000800C9">
      <w:pPr>
        <w:ind w:firstLine="708"/>
        <w:jc w:val="center"/>
        <w:rPr>
          <w:sz w:val="24"/>
          <w:szCs w:val="24"/>
        </w:rPr>
      </w:pPr>
    </w:p>
    <w:p w:rsidR="000800C9" w:rsidRDefault="000800C9" w:rsidP="000800C9">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0800C9" w:rsidTr="00BA7D93">
        <w:trPr>
          <w:trHeight w:val="266"/>
        </w:trPr>
        <w:tc>
          <w:tcPr>
            <w:tcW w:w="1977" w:type="dxa"/>
            <w:hideMark/>
          </w:tcPr>
          <w:p w:rsidR="000800C9" w:rsidRDefault="000800C9" w:rsidP="00BA7D93">
            <w:pPr>
              <w:tabs>
                <w:tab w:val="left" w:pos="765"/>
                <w:tab w:val="center" w:pos="1500"/>
              </w:tabs>
              <w:jc w:val="center"/>
              <w:rPr>
                <w:sz w:val="24"/>
                <w:szCs w:val="24"/>
              </w:rPr>
            </w:pPr>
            <w:r>
              <w:rPr>
                <w:sz w:val="24"/>
                <w:szCs w:val="24"/>
              </w:rPr>
              <w:t>Mustafa SELVİ</w:t>
            </w:r>
          </w:p>
        </w:tc>
        <w:tc>
          <w:tcPr>
            <w:tcW w:w="1956" w:type="dxa"/>
            <w:hideMark/>
          </w:tcPr>
          <w:p w:rsidR="000800C9" w:rsidRDefault="000800C9" w:rsidP="00BA7D93">
            <w:pPr>
              <w:jc w:val="center"/>
              <w:rPr>
                <w:sz w:val="24"/>
                <w:szCs w:val="24"/>
              </w:rPr>
            </w:pPr>
            <w:r>
              <w:rPr>
                <w:sz w:val="24"/>
                <w:szCs w:val="24"/>
              </w:rPr>
              <w:t>İsmail AKAR</w:t>
            </w:r>
          </w:p>
        </w:tc>
        <w:tc>
          <w:tcPr>
            <w:tcW w:w="2107" w:type="dxa"/>
            <w:hideMark/>
          </w:tcPr>
          <w:p w:rsidR="000800C9" w:rsidRDefault="000800C9" w:rsidP="00BA7D93">
            <w:pPr>
              <w:jc w:val="center"/>
              <w:rPr>
                <w:sz w:val="24"/>
                <w:szCs w:val="24"/>
              </w:rPr>
            </w:pPr>
            <w:r>
              <w:rPr>
                <w:sz w:val="24"/>
                <w:szCs w:val="24"/>
              </w:rPr>
              <w:t>Ertan ŞENER</w:t>
            </w:r>
          </w:p>
        </w:tc>
        <w:tc>
          <w:tcPr>
            <w:tcW w:w="2452" w:type="dxa"/>
            <w:hideMark/>
          </w:tcPr>
          <w:p w:rsidR="000800C9" w:rsidRDefault="000800C9" w:rsidP="00BA7D93">
            <w:pPr>
              <w:jc w:val="center"/>
              <w:rPr>
                <w:sz w:val="24"/>
                <w:szCs w:val="24"/>
              </w:rPr>
            </w:pPr>
            <w:r>
              <w:rPr>
                <w:sz w:val="24"/>
                <w:szCs w:val="24"/>
              </w:rPr>
              <w:t>Mustafa TUNALI</w:t>
            </w:r>
          </w:p>
        </w:tc>
      </w:tr>
      <w:tr w:rsidR="000800C9" w:rsidTr="00BA7D93">
        <w:trPr>
          <w:trHeight w:val="280"/>
        </w:trPr>
        <w:tc>
          <w:tcPr>
            <w:tcW w:w="1977" w:type="dxa"/>
            <w:hideMark/>
          </w:tcPr>
          <w:p w:rsidR="000800C9" w:rsidRDefault="000800C9" w:rsidP="00BA7D93">
            <w:pPr>
              <w:jc w:val="center"/>
              <w:rPr>
                <w:sz w:val="24"/>
                <w:szCs w:val="24"/>
              </w:rPr>
            </w:pPr>
            <w:r>
              <w:rPr>
                <w:sz w:val="24"/>
                <w:szCs w:val="24"/>
              </w:rPr>
              <w:t>Üye</w:t>
            </w:r>
          </w:p>
        </w:tc>
        <w:tc>
          <w:tcPr>
            <w:tcW w:w="1956" w:type="dxa"/>
            <w:hideMark/>
          </w:tcPr>
          <w:p w:rsidR="000800C9" w:rsidRDefault="000800C9" w:rsidP="00BA7D93">
            <w:pPr>
              <w:jc w:val="center"/>
              <w:rPr>
                <w:sz w:val="24"/>
                <w:szCs w:val="24"/>
              </w:rPr>
            </w:pPr>
            <w:r>
              <w:rPr>
                <w:sz w:val="24"/>
                <w:szCs w:val="24"/>
              </w:rPr>
              <w:t>Üye</w:t>
            </w:r>
          </w:p>
        </w:tc>
        <w:tc>
          <w:tcPr>
            <w:tcW w:w="2107" w:type="dxa"/>
            <w:hideMark/>
          </w:tcPr>
          <w:p w:rsidR="000800C9" w:rsidRDefault="000800C9" w:rsidP="00BA7D93">
            <w:pPr>
              <w:jc w:val="center"/>
              <w:rPr>
                <w:sz w:val="24"/>
                <w:szCs w:val="24"/>
              </w:rPr>
            </w:pPr>
            <w:r>
              <w:rPr>
                <w:sz w:val="24"/>
                <w:szCs w:val="24"/>
              </w:rPr>
              <w:t>Üye</w:t>
            </w:r>
          </w:p>
        </w:tc>
        <w:tc>
          <w:tcPr>
            <w:tcW w:w="2452" w:type="dxa"/>
            <w:hideMark/>
          </w:tcPr>
          <w:p w:rsidR="000800C9" w:rsidRDefault="000800C9" w:rsidP="00BA7D93">
            <w:pPr>
              <w:jc w:val="center"/>
              <w:rPr>
                <w:sz w:val="24"/>
                <w:szCs w:val="24"/>
              </w:rPr>
            </w:pPr>
            <w:r>
              <w:rPr>
                <w:sz w:val="24"/>
                <w:szCs w:val="24"/>
              </w:rPr>
              <w:t>Üye</w:t>
            </w:r>
          </w:p>
        </w:tc>
      </w:tr>
    </w:tbl>
    <w:p w:rsidR="0042795A" w:rsidRDefault="0042795A" w:rsidP="00C32A9A">
      <w:pPr>
        <w:jc w:val="both"/>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00C9"/>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0EEF"/>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F1FD2-F430-4B88-9AEB-D056E9DF0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356</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2020-08-31T11:02:00Z</cp:lastPrinted>
  <dcterms:created xsi:type="dcterms:W3CDTF">2021-04-30T12:24:00Z</dcterms:created>
  <dcterms:modified xsi:type="dcterms:W3CDTF">2021-08-03T07:04:00Z</dcterms:modified>
</cp:coreProperties>
</file>